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16" w:type="dxa"/>
        <w:tblLook w:val="00A0"/>
      </w:tblPr>
      <w:tblGrid>
        <w:gridCol w:w="10456"/>
        <w:gridCol w:w="4330"/>
        <w:gridCol w:w="4330"/>
      </w:tblGrid>
      <w:tr w:rsidR="009510A3" w:rsidRPr="007A5F7E" w:rsidTr="002E6DB5">
        <w:tc>
          <w:tcPr>
            <w:tcW w:w="10456" w:type="dxa"/>
          </w:tcPr>
          <w:p w:rsidR="009510A3" w:rsidRPr="007A5F7E" w:rsidRDefault="009510A3" w:rsidP="002E6DB5">
            <w:pPr>
              <w:suppressAutoHyphens w:val="0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330" w:type="dxa"/>
          </w:tcPr>
          <w:p w:rsidR="009510A3" w:rsidRPr="007A5F7E" w:rsidRDefault="009510A3" w:rsidP="00485C9D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F7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510A3" w:rsidRPr="007A5F7E" w:rsidRDefault="009510A3" w:rsidP="00485C9D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A5F7E">
              <w:rPr>
                <w:rFonts w:ascii="Times New Roman" w:hAnsi="Times New Roman" w:cs="Times New Roman"/>
                <w:sz w:val="28"/>
                <w:szCs w:val="28"/>
              </w:rPr>
              <w:t>аспоряжением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F7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9510A3" w:rsidRPr="007A5F7E" w:rsidRDefault="009510A3" w:rsidP="00485C9D">
            <w:pPr>
              <w:pStyle w:val="ConsPlusDocLi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5F7E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  <w:p w:rsidR="009510A3" w:rsidRPr="00E0270A" w:rsidRDefault="009510A3" w:rsidP="00C23753">
            <w:pPr>
              <w:jc w:val="center"/>
              <w:rPr>
                <w:b/>
                <w:u w:val="single"/>
              </w:rPr>
            </w:pPr>
            <w:r>
              <w:t>о</w:t>
            </w:r>
            <w:r w:rsidRPr="007A5F7E">
              <w:t>т</w:t>
            </w:r>
            <w:r>
              <w:t xml:space="preserve"> </w:t>
            </w:r>
            <w:r w:rsidRPr="00E0270A">
              <w:rPr>
                <w:u w:val="single"/>
              </w:rPr>
              <w:t>19.09.2018</w:t>
            </w:r>
            <w:r>
              <w:t xml:space="preserve"> </w:t>
            </w:r>
            <w:r w:rsidRPr="00F741FC">
              <w:t xml:space="preserve">№ </w:t>
            </w:r>
            <w:r>
              <w:t xml:space="preserve"> </w:t>
            </w:r>
            <w:r w:rsidRPr="00E0270A">
              <w:rPr>
                <w:u w:val="single"/>
              </w:rPr>
              <w:t>380-ра</w:t>
            </w:r>
          </w:p>
          <w:p w:rsidR="009510A3" w:rsidRPr="007A5F7E" w:rsidRDefault="009510A3" w:rsidP="00C23753">
            <w:pPr>
              <w:jc w:val="center"/>
            </w:pPr>
            <w:r>
              <w:t xml:space="preserve"> </w:t>
            </w:r>
          </w:p>
        </w:tc>
        <w:tc>
          <w:tcPr>
            <w:tcW w:w="4330" w:type="dxa"/>
          </w:tcPr>
          <w:p w:rsidR="009510A3" w:rsidRPr="007A5F7E" w:rsidRDefault="009510A3" w:rsidP="002E6DB5">
            <w:pPr>
              <w:suppressAutoHyphens w:val="0"/>
              <w:spacing w:line="240" w:lineRule="atLeast"/>
              <w:contextualSpacing/>
              <w:jc w:val="center"/>
              <w:rPr>
                <w:rFonts w:ascii="Calibri" w:hAnsi="Calibri"/>
                <w:lang w:eastAsia="en-US"/>
              </w:rPr>
            </w:pPr>
          </w:p>
        </w:tc>
      </w:tr>
    </w:tbl>
    <w:p w:rsidR="009510A3" w:rsidRPr="007A5F7E" w:rsidRDefault="009510A3" w:rsidP="002E6DB5">
      <w:pPr>
        <w:ind w:right="-1360"/>
        <w:jc w:val="center"/>
        <w:rPr>
          <w:u w:val="single"/>
        </w:rPr>
      </w:pPr>
    </w:p>
    <w:p w:rsidR="009510A3" w:rsidRDefault="009510A3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ПЛАН</w:t>
      </w:r>
      <w:r>
        <w:rPr>
          <w:rFonts w:ascii="Calibri" w:hAnsi="Calibri" w:cs="Calibri"/>
        </w:rPr>
        <w:t xml:space="preserve"> </w:t>
      </w:r>
    </w:p>
    <w:p w:rsidR="009510A3" w:rsidRDefault="009510A3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 xml:space="preserve">реализации государственной программы Курской области </w:t>
      </w:r>
      <w:bookmarkStart w:id="0" w:name="_GoBack"/>
      <w:bookmarkEnd w:id="0"/>
    </w:p>
    <w:p w:rsidR="009510A3" w:rsidRDefault="009510A3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«Воспроизводство и использование природных ресурсов, охрана окружающей среды</w:t>
      </w:r>
    </w:p>
    <w:p w:rsidR="009510A3" w:rsidRDefault="009510A3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 xml:space="preserve"> в Курской области» на текущий финансовый 2018 год и плановый период 2019 - 2020 годов </w:t>
      </w:r>
    </w:p>
    <w:p w:rsidR="009510A3" w:rsidRDefault="009510A3" w:rsidP="00812ADA">
      <w:pPr>
        <w:widowControl w:val="0"/>
        <w:autoSpaceDE w:val="0"/>
        <w:jc w:val="center"/>
        <w:rPr>
          <w:sz w:val="22"/>
          <w:szCs w:val="2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6"/>
        <w:gridCol w:w="2148"/>
        <w:gridCol w:w="2148"/>
        <w:gridCol w:w="805"/>
        <w:gridCol w:w="940"/>
        <w:gridCol w:w="941"/>
        <w:gridCol w:w="805"/>
        <w:gridCol w:w="755"/>
        <w:gridCol w:w="760"/>
        <w:gridCol w:w="992"/>
        <w:gridCol w:w="806"/>
        <w:gridCol w:w="748"/>
        <w:gridCol w:w="720"/>
        <w:gridCol w:w="900"/>
        <w:gridCol w:w="882"/>
      </w:tblGrid>
      <w:tr w:rsidR="009510A3" w:rsidRPr="003D1809" w:rsidTr="00E3764F">
        <w:trPr>
          <w:trHeight w:val="359"/>
          <w:tblHeader/>
        </w:trPr>
        <w:tc>
          <w:tcPr>
            <w:tcW w:w="606" w:type="dxa"/>
            <w:vMerge w:val="restart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№</w:t>
            </w:r>
          </w:p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п/п</w:t>
            </w:r>
          </w:p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Merge w:val="restart"/>
            <w:vAlign w:val="center"/>
          </w:tcPr>
          <w:p w:rsidR="009510A3" w:rsidRPr="003D1809" w:rsidRDefault="009510A3" w:rsidP="00450AC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Наименование подпрограммы, контрольного события государственной программы</w:t>
            </w:r>
          </w:p>
        </w:tc>
        <w:tc>
          <w:tcPr>
            <w:tcW w:w="2148" w:type="dxa"/>
            <w:vMerge w:val="restart"/>
            <w:vAlign w:val="center"/>
          </w:tcPr>
          <w:p w:rsidR="009510A3" w:rsidRPr="003D1809" w:rsidRDefault="009510A3" w:rsidP="006E3E0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Ответственный </w:t>
            </w:r>
            <w:r w:rsidRPr="003D1809">
              <w:rPr>
                <w:sz w:val="22"/>
                <w:szCs w:val="22"/>
              </w:rPr>
              <w:br/>
              <w:t>исполнитель (ОИВ)</w:t>
            </w:r>
          </w:p>
        </w:tc>
        <w:tc>
          <w:tcPr>
            <w:tcW w:w="10054" w:type="dxa"/>
            <w:gridSpan w:val="12"/>
            <w:tcBorders>
              <w:bottom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Срок наступления контрольного события (дата)</w:t>
            </w:r>
          </w:p>
        </w:tc>
      </w:tr>
      <w:tr w:rsidR="009510A3" w:rsidRPr="003D1809" w:rsidTr="00E3764F">
        <w:trPr>
          <w:trHeight w:val="159"/>
          <w:tblHeader/>
        </w:trPr>
        <w:tc>
          <w:tcPr>
            <w:tcW w:w="606" w:type="dxa"/>
            <w:vMerge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2018 год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2019 год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2020 год</w:t>
            </w:r>
          </w:p>
        </w:tc>
      </w:tr>
      <w:tr w:rsidR="009510A3" w:rsidRPr="003D1809" w:rsidTr="004676D3">
        <w:trPr>
          <w:trHeight w:val="972"/>
          <w:tblHeader/>
        </w:trPr>
        <w:tc>
          <w:tcPr>
            <w:tcW w:w="606" w:type="dxa"/>
            <w:vMerge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 кв.</w:t>
            </w: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 кв.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III кв.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IV кв.</w:t>
            </w:r>
          </w:p>
        </w:tc>
        <w:tc>
          <w:tcPr>
            <w:tcW w:w="7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 кв.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III кв.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IV кв.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 кв.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 кв.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III кв.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IV кв.</w:t>
            </w:r>
          </w:p>
        </w:tc>
      </w:tr>
      <w:tr w:rsidR="009510A3" w:rsidRPr="003D1809" w:rsidTr="004676D3">
        <w:trPr>
          <w:trHeight w:val="1068"/>
        </w:trPr>
        <w:tc>
          <w:tcPr>
            <w:tcW w:w="606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1 «Экология и природные ресурсы Курской области»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Департамент экологической безопасности и природопользова ния Курской области</w:t>
            </w:r>
          </w:p>
        </w:tc>
        <w:tc>
          <w:tcPr>
            <w:tcW w:w="805" w:type="dxa"/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9510A3" w:rsidRPr="003D1809" w:rsidTr="004676D3">
        <w:trPr>
          <w:trHeight w:val="2552"/>
        </w:trPr>
        <w:tc>
          <w:tcPr>
            <w:tcW w:w="606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1.1.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1.П1.</w:t>
            </w:r>
          </w:p>
          <w:p w:rsidR="009510A3" w:rsidRPr="003D1809" w:rsidRDefault="009510A3" w:rsidP="0008115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Непригодные к применению пестициды и агрохимикаты и другие опасные отходы утилизированы (размещены)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05" w:type="dxa"/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9510A3" w:rsidRPr="003D1809" w:rsidRDefault="009510A3" w:rsidP="00FC2719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01.12</w:t>
            </w:r>
          </w:p>
        </w:tc>
      </w:tr>
      <w:tr w:rsidR="009510A3" w:rsidRPr="003D1809" w:rsidTr="004676D3">
        <w:trPr>
          <w:trHeight w:val="2552"/>
        </w:trPr>
        <w:tc>
          <w:tcPr>
            <w:tcW w:w="606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1.2.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C2241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C2241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9510A3" w:rsidRPr="003D1809" w:rsidRDefault="009510A3" w:rsidP="00C2241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1.2.</w:t>
            </w:r>
          </w:p>
          <w:p w:rsidR="009510A3" w:rsidRPr="003D1809" w:rsidRDefault="009510A3" w:rsidP="00715743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Работы по проведению измерений и анализов выбросов загрязняющих  веществ в атмосферный воздух осуществлены </w:t>
            </w:r>
          </w:p>
          <w:p w:rsidR="009510A3" w:rsidRPr="003D1809" w:rsidRDefault="009510A3" w:rsidP="00C2241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:rsidR="009510A3" w:rsidRPr="003D1809" w:rsidRDefault="009510A3" w:rsidP="00C2241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05" w:type="dxa"/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9510A3" w:rsidRPr="003D1809" w:rsidRDefault="009510A3" w:rsidP="00FC2719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9510A3" w:rsidRPr="003D1809" w:rsidTr="004676D3">
        <w:trPr>
          <w:trHeight w:val="2552"/>
        </w:trPr>
        <w:tc>
          <w:tcPr>
            <w:tcW w:w="606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1.3.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C2241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9510A3" w:rsidRPr="003D1809" w:rsidRDefault="009510A3" w:rsidP="00C2241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1.3.</w:t>
            </w:r>
          </w:p>
          <w:p w:rsidR="009510A3" w:rsidRPr="003D1809" w:rsidRDefault="009510A3" w:rsidP="00C2241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Макет доклада о состоянии и охране окружающей среды на территории Курской области подготовлен и опубликован в электронном виде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C2241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05" w:type="dxa"/>
            <w:vAlign w:val="center"/>
          </w:tcPr>
          <w:p w:rsidR="009510A3" w:rsidRPr="003D1809" w:rsidRDefault="009510A3" w:rsidP="00C22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BF5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10A3" w:rsidRPr="003D1809" w:rsidRDefault="009510A3" w:rsidP="00C2241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31.07</w:t>
            </w:r>
          </w:p>
        </w:tc>
        <w:tc>
          <w:tcPr>
            <w:tcW w:w="805" w:type="dxa"/>
            <w:vAlign w:val="center"/>
          </w:tcPr>
          <w:p w:rsidR="009510A3" w:rsidRPr="003D1809" w:rsidRDefault="009510A3" w:rsidP="00C22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C22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BF5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C2241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31.07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C22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C22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BF5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31.07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</w:tr>
      <w:tr w:rsidR="009510A3" w:rsidRPr="003D1809" w:rsidTr="004676D3">
        <w:trPr>
          <w:trHeight w:val="2008"/>
        </w:trPr>
        <w:tc>
          <w:tcPr>
            <w:tcW w:w="606" w:type="dxa"/>
            <w:vAlign w:val="center"/>
          </w:tcPr>
          <w:p w:rsidR="009510A3" w:rsidRPr="003D1809" w:rsidRDefault="009510A3" w:rsidP="0022695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1.4.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22695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9510A3" w:rsidRPr="003D1809" w:rsidRDefault="009510A3" w:rsidP="0022695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1.П2.1.</w:t>
            </w:r>
          </w:p>
          <w:p w:rsidR="009510A3" w:rsidRPr="003D1809" w:rsidRDefault="009510A3" w:rsidP="0022695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Комплексное экологическое обследование территорий Курской области проведено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22695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05" w:type="dxa"/>
            <w:vAlign w:val="center"/>
          </w:tcPr>
          <w:p w:rsidR="009510A3" w:rsidRPr="003D1809" w:rsidRDefault="009510A3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10A3" w:rsidRPr="003D1809" w:rsidRDefault="009510A3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9510A3" w:rsidRPr="003D1809" w:rsidRDefault="009510A3" w:rsidP="00226950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2695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9510A3" w:rsidRPr="003D1809" w:rsidRDefault="009510A3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26950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2695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9510A3" w:rsidRPr="003D1809" w:rsidRDefault="009510A3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10A3" w:rsidRPr="003D1809" w:rsidRDefault="009510A3" w:rsidP="0022695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9510A3" w:rsidRPr="003D1809" w:rsidTr="004676D3">
        <w:trPr>
          <w:trHeight w:val="1623"/>
        </w:trPr>
        <w:tc>
          <w:tcPr>
            <w:tcW w:w="606" w:type="dxa"/>
            <w:vAlign w:val="center"/>
          </w:tcPr>
          <w:p w:rsidR="009510A3" w:rsidRPr="003D1809" w:rsidRDefault="009510A3" w:rsidP="0022695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1.5.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22695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9510A3" w:rsidRPr="003D1809" w:rsidRDefault="009510A3" w:rsidP="0022695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1.П2.2.</w:t>
            </w:r>
          </w:p>
          <w:p w:rsidR="009510A3" w:rsidRPr="003D1809" w:rsidRDefault="009510A3" w:rsidP="0022695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Карты (планы) зон с особыми условиями использования территорий Курской области подготовлены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22695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05" w:type="dxa"/>
            <w:vAlign w:val="center"/>
          </w:tcPr>
          <w:p w:rsidR="009510A3" w:rsidRPr="003D1809" w:rsidRDefault="009510A3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10A3" w:rsidRPr="003D1809" w:rsidRDefault="009510A3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9510A3" w:rsidRPr="003D1809" w:rsidRDefault="009510A3" w:rsidP="00226950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2695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9510A3" w:rsidRPr="003D1809" w:rsidRDefault="009510A3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26950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2695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9510A3" w:rsidRPr="003D1809" w:rsidRDefault="009510A3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10A3" w:rsidRPr="003D1809" w:rsidRDefault="009510A3" w:rsidP="0022695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9510A3" w:rsidRPr="003D1809" w:rsidTr="004676D3">
        <w:trPr>
          <w:trHeight w:val="1623"/>
        </w:trPr>
        <w:tc>
          <w:tcPr>
            <w:tcW w:w="606" w:type="dxa"/>
            <w:vAlign w:val="center"/>
          </w:tcPr>
          <w:p w:rsidR="009510A3" w:rsidRPr="003D1809" w:rsidRDefault="009510A3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1.6.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9510A3" w:rsidRPr="003D1809" w:rsidRDefault="009510A3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1.П2.3.</w:t>
            </w:r>
          </w:p>
          <w:p w:rsidR="009510A3" w:rsidRPr="003D1809" w:rsidRDefault="009510A3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Работы по обеспечению функционирования особо охраняемых природных территорий Курской области проведены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05" w:type="dxa"/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9510A3" w:rsidRPr="003D1809" w:rsidRDefault="009510A3" w:rsidP="00E12B94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E12B94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9510A3" w:rsidRPr="003D1809" w:rsidRDefault="009510A3" w:rsidP="00E12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E12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E12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E12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E12B94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E12B94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9510A3" w:rsidRPr="003D1809" w:rsidRDefault="009510A3" w:rsidP="00E12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E12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E12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E12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10A3" w:rsidRPr="003D1809" w:rsidRDefault="009510A3" w:rsidP="00E12B94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9510A3" w:rsidRPr="003D1809" w:rsidTr="004676D3">
        <w:trPr>
          <w:trHeight w:val="1274"/>
        </w:trPr>
        <w:tc>
          <w:tcPr>
            <w:tcW w:w="606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2A13D1">
            <w:pPr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2</w:t>
            </w:r>
          </w:p>
          <w:p w:rsidR="009510A3" w:rsidRPr="003D1809" w:rsidRDefault="009510A3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«Развитие водохозяйственного комплекса Курской области»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Департамент экологической безопасности и природопользова ния Курской области</w:t>
            </w:r>
          </w:p>
        </w:tc>
        <w:tc>
          <w:tcPr>
            <w:tcW w:w="805" w:type="dxa"/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9510A3" w:rsidRPr="003D1809" w:rsidTr="004676D3">
        <w:trPr>
          <w:trHeight w:val="1274"/>
        </w:trPr>
        <w:tc>
          <w:tcPr>
            <w:tcW w:w="606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 программы 2.1.</w:t>
            </w:r>
          </w:p>
          <w:p w:rsidR="009510A3" w:rsidRPr="003D1809" w:rsidRDefault="009510A3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Проектная документация по капитальному ремонту гидротехнических сооружений</w:t>
            </w:r>
          </w:p>
          <w:p w:rsidR="009510A3" w:rsidRPr="003D1809" w:rsidRDefault="009510A3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разработана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05" w:type="dxa"/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9510A3" w:rsidRPr="003D1809" w:rsidTr="004676D3">
        <w:trPr>
          <w:trHeight w:val="146"/>
        </w:trPr>
        <w:tc>
          <w:tcPr>
            <w:tcW w:w="606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2.2.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2.2.</w:t>
            </w:r>
          </w:p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Капитальный ремонт гидротехнических сооружений выполнен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05" w:type="dxa"/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9510A3" w:rsidRPr="003D1809" w:rsidTr="004676D3">
        <w:trPr>
          <w:trHeight w:val="1626"/>
        </w:trPr>
        <w:tc>
          <w:tcPr>
            <w:tcW w:w="606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2.3.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 программы 2.3.</w:t>
            </w:r>
          </w:p>
          <w:p w:rsidR="009510A3" w:rsidRPr="003D1809" w:rsidRDefault="009510A3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Авторский и технический надзор за капитальным ремонтом гидротехнических сооружений, находящихся в собственности Курской области, и бесхозяйных гидротехнических сооружений проведен     </w:t>
            </w:r>
          </w:p>
          <w:p w:rsidR="009510A3" w:rsidRPr="003D1809" w:rsidRDefault="009510A3" w:rsidP="002612D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:rsidR="009510A3" w:rsidRPr="003D1809" w:rsidRDefault="009510A3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05" w:type="dxa"/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9510A3" w:rsidRPr="003D1809" w:rsidRDefault="009510A3" w:rsidP="00897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</w:tr>
      <w:tr w:rsidR="009510A3" w:rsidRPr="003D1809" w:rsidTr="004676D3">
        <w:trPr>
          <w:trHeight w:val="1626"/>
        </w:trPr>
        <w:tc>
          <w:tcPr>
            <w:tcW w:w="606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2.4.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9510A3" w:rsidRPr="003D1809" w:rsidRDefault="009510A3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2.4.</w:t>
            </w:r>
          </w:p>
          <w:p w:rsidR="009510A3" w:rsidRPr="003D1809" w:rsidRDefault="009510A3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Мониторинг водных объектов рек Тускарь, Свапа, Псел, Сейм и их притоков осуществлен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05" w:type="dxa"/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9510A3" w:rsidRPr="003D1809" w:rsidTr="004676D3">
        <w:trPr>
          <w:trHeight w:val="1626"/>
        </w:trPr>
        <w:tc>
          <w:tcPr>
            <w:tcW w:w="606" w:type="dxa"/>
            <w:vAlign w:val="center"/>
          </w:tcPr>
          <w:p w:rsidR="009510A3" w:rsidRPr="003D1809" w:rsidRDefault="009510A3" w:rsidP="00477EC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2.5.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1F1B6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 программы 2.5.</w:t>
            </w:r>
          </w:p>
          <w:p w:rsidR="009510A3" w:rsidRPr="003D1809" w:rsidRDefault="009510A3" w:rsidP="00477EC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Работы по объекту «Водозаборная скважина для нужд корпуса административно-бытовых и вспомогательных служб/литера А, а, а1, а2 по адресу: Курская область, Курский район, Щетинский сельсовет, деревня Щетинка, Курское водохранилище на реке Тускарь» выполнены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477EC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строительства  Курской области</w:t>
            </w:r>
          </w:p>
        </w:tc>
        <w:tc>
          <w:tcPr>
            <w:tcW w:w="805" w:type="dxa"/>
            <w:vAlign w:val="center"/>
          </w:tcPr>
          <w:p w:rsidR="009510A3" w:rsidRPr="003D1809" w:rsidRDefault="009510A3" w:rsidP="00477E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477E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10A3" w:rsidRPr="003D1809" w:rsidRDefault="009510A3" w:rsidP="00477E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9510A3" w:rsidRPr="003D1809" w:rsidRDefault="009510A3" w:rsidP="00477ECF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477EC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</w:tr>
      <w:tr w:rsidR="009510A3" w:rsidRPr="003D1809" w:rsidTr="004676D3">
        <w:trPr>
          <w:trHeight w:val="1626"/>
        </w:trPr>
        <w:tc>
          <w:tcPr>
            <w:tcW w:w="606" w:type="dxa"/>
            <w:vAlign w:val="center"/>
          </w:tcPr>
          <w:p w:rsidR="009510A3" w:rsidRPr="003D1809" w:rsidRDefault="009510A3" w:rsidP="00CD26B7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2.6.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CD26B7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 программы 2.6.</w:t>
            </w:r>
          </w:p>
          <w:p w:rsidR="009510A3" w:rsidRPr="003D1809" w:rsidRDefault="009510A3" w:rsidP="00CD26B7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Русло реки Тускарь в пределах г.Курска на участке от 4 до </w:t>
            </w:r>
            <w:smartTag w:uri="urn:schemas-microsoft-com:office:smarttags" w:element="metricconverter">
              <w:smartTagPr>
                <w:attr w:name="ProductID" w:val="9 км"/>
              </w:smartTagPr>
              <w:r w:rsidRPr="003D1809">
                <w:rPr>
                  <w:sz w:val="22"/>
                  <w:szCs w:val="22"/>
                </w:rPr>
                <w:t>9 км</w:t>
              </w:r>
            </w:smartTag>
            <w:r w:rsidRPr="003D1809">
              <w:rPr>
                <w:sz w:val="22"/>
                <w:szCs w:val="22"/>
              </w:rPr>
              <w:t xml:space="preserve"> от устья (2 этап) расчищено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CD26B7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05" w:type="dxa"/>
            <w:vAlign w:val="center"/>
          </w:tcPr>
          <w:p w:rsidR="009510A3" w:rsidRPr="003D1809" w:rsidRDefault="009510A3" w:rsidP="00CD2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CD2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10A3" w:rsidRPr="003D1809" w:rsidRDefault="009510A3" w:rsidP="00CD2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9510A3" w:rsidRPr="003D1809" w:rsidRDefault="009510A3" w:rsidP="00CD26B7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CD26B7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CD2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CD2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CD2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6B0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CD2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CD2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CD2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CD26B7">
            <w:pPr>
              <w:jc w:val="center"/>
              <w:rPr>
                <w:sz w:val="22"/>
                <w:szCs w:val="22"/>
              </w:rPr>
            </w:pPr>
          </w:p>
        </w:tc>
      </w:tr>
      <w:tr w:rsidR="009510A3" w:rsidRPr="003D1809" w:rsidTr="004676D3">
        <w:trPr>
          <w:trHeight w:val="146"/>
        </w:trPr>
        <w:tc>
          <w:tcPr>
            <w:tcW w:w="606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2.7.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2612D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 программы 2.7.</w:t>
            </w:r>
          </w:p>
          <w:p w:rsidR="009510A3" w:rsidRPr="003D1809" w:rsidRDefault="009510A3" w:rsidP="005867E8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color w:val="000000"/>
                <w:sz w:val="22"/>
                <w:szCs w:val="22"/>
                <w:lang w:eastAsia="en-US"/>
              </w:rPr>
              <w:t>Границы водоохранных зон и границы прибрежных защитных полос водных объектов Курской области установлены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05" w:type="dxa"/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9510A3" w:rsidRPr="003D1809" w:rsidRDefault="009510A3" w:rsidP="002612D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9510A3" w:rsidRPr="003D1809" w:rsidTr="004676D3">
        <w:trPr>
          <w:trHeight w:val="146"/>
        </w:trPr>
        <w:tc>
          <w:tcPr>
            <w:tcW w:w="606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3.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2A13D1">
            <w:pPr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3</w:t>
            </w:r>
          </w:p>
          <w:p w:rsidR="009510A3" w:rsidRPr="003D1809" w:rsidRDefault="009510A3" w:rsidP="002A13D1">
            <w:pPr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«Обеспечение реализации государственной программы  Курской области «Воспроизводство и использование природных ресурсов, охрана окружающей среды в Курской области»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Департамент экологической безопасности и природопользова ния Курской области</w:t>
            </w:r>
          </w:p>
        </w:tc>
        <w:tc>
          <w:tcPr>
            <w:tcW w:w="805" w:type="dxa"/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9510A3" w:rsidRPr="003D1809" w:rsidTr="004676D3">
        <w:trPr>
          <w:trHeight w:val="313"/>
        </w:trPr>
        <w:tc>
          <w:tcPr>
            <w:tcW w:w="606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3.1.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2612D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9510A3" w:rsidRPr="003D1809" w:rsidRDefault="009510A3" w:rsidP="002612D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3.1.</w:t>
            </w:r>
          </w:p>
          <w:p w:rsidR="009510A3" w:rsidRPr="003D1809" w:rsidRDefault="009510A3" w:rsidP="002612D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Безопасность гидротехнического сооружения (Курское водохранилище), находящегося в собственности Курской области, обеспечена областным казенным учреждением «Управление по эксплуатации гидротехнических сооружений» 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05" w:type="dxa"/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10A3" w:rsidRPr="003D1809" w:rsidRDefault="009510A3" w:rsidP="00B81E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9510A3" w:rsidRPr="003D1809" w:rsidTr="004676D3">
        <w:trPr>
          <w:trHeight w:val="313"/>
        </w:trPr>
        <w:tc>
          <w:tcPr>
            <w:tcW w:w="606" w:type="dxa"/>
            <w:vAlign w:val="center"/>
          </w:tcPr>
          <w:p w:rsidR="009510A3" w:rsidRPr="003D1809" w:rsidRDefault="009510A3" w:rsidP="0080264B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3.2.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80264B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9510A3" w:rsidRPr="003D1809" w:rsidRDefault="009510A3" w:rsidP="0080264B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3.2.</w:t>
            </w:r>
          </w:p>
          <w:p w:rsidR="009510A3" w:rsidRPr="003D1809" w:rsidRDefault="009510A3" w:rsidP="004B788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Площадь особо охраняемых природных территорий регионального значения мероприятиями по сохранению природных комплексов, уникальных и эталонных природных участков и объектов охвачена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80264B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05" w:type="dxa"/>
            <w:vAlign w:val="center"/>
          </w:tcPr>
          <w:p w:rsidR="009510A3" w:rsidRPr="003D1809" w:rsidRDefault="009510A3" w:rsidP="00802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802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10A3" w:rsidRPr="003D1809" w:rsidRDefault="009510A3" w:rsidP="00802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9510A3" w:rsidRPr="003D1809" w:rsidRDefault="009510A3" w:rsidP="0080264B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80264B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9510A3" w:rsidRPr="003D1809" w:rsidRDefault="009510A3" w:rsidP="00802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802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802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802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80264B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80264B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9510A3" w:rsidRPr="003D1809" w:rsidRDefault="009510A3" w:rsidP="00802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802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802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802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10A3" w:rsidRPr="003D1809" w:rsidRDefault="009510A3" w:rsidP="0080264B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9510A3" w:rsidRPr="003D1809" w:rsidTr="004676D3">
        <w:trPr>
          <w:trHeight w:val="146"/>
        </w:trPr>
        <w:tc>
          <w:tcPr>
            <w:tcW w:w="606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3.3.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3.3.</w:t>
            </w:r>
          </w:p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Целевые показатели (индикаторы) подпрограмм 1, 2, 3 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05" w:type="dxa"/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9510A3" w:rsidRPr="003D1809" w:rsidTr="004676D3">
        <w:trPr>
          <w:trHeight w:val="1327"/>
        </w:trPr>
        <w:tc>
          <w:tcPr>
            <w:tcW w:w="606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4.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4</w:t>
            </w:r>
          </w:p>
          <w:p w:rsidR="009510A3" w:rsidRPr="003D1809" w:rsidRDefault="009510A3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«Экология и чистая вода в Курской области»</w:t>
            </w:r>
            <w:r w:rsidRPr="003D1809">
              <w:rPr>
                <w:sz w:val="22"/>
                <w:szCs w:val="22"/>
              </w:rPr>
              <w:t xml:space="preserve"> </w:t>
            </w:r>
            <w:r w:rsidRPr="003D1809">
              <w:rPr>
                <w:b/>
                <w:bCs/>
                <w:sz w:val="22"/>
                <w:szCs w:val="22"/>
              </w:rPr>
              <w:t>на 2014-2020 годы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Комитет жилищно-коммунального хозяйства и ТЭК Курской области</w:t>
            </w:r>
          </w:p>
        </w:tc>
        <w:tc>
          <w:tcPr>
            <w:tcW w:w="805" w:type="dxa"/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9510A3" w:rsidRPr="003D1809" w:rsidTr="004676D3">
        <w:trPr>
          <w:trHeight w:val="146"/>
        </w:trPr>
        <w:tc>
          <w:tcPr>
            <w:tcW w:w="606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4.1.</w:t>
            </w:r>
          </w:p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4.1.</w:t>
            </w:r>
          </w:p>
          <w:p w:rsidR="009510A3" w:rsidRPr="003D1809" w:rsidRDefault="009510A3" w:rsidP="00F47AC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Объекты водоснабжения муниципальной собственности, не относящиеся к объектам капитального строительства, созданы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жилищно-коммунального хозяйства и ТЭК Курской области</w:t>
            </w:r>
          </w:p>
        </w:tc>
        <w:tc>
          <w:tcPr>
            <w:tcW w:w="805" w:type="dxa"/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083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9510A3" w:rsidRPr="003D1809" w:rsidTr="004676D3">
        <w:trPr>
          <w:trHeight w:val="146"/>
        </w:trPr>
        <w:tc>
          <w:tcPr>
            <w:tcW w:w="606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4.2.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4.2.</w:t>
            </w: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Объекты водоснабжения муниципальной собственности отремонтированы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жилищно-коммунального хозяйства и ТЭК Курской области</w:t>
            </w:r>
          </w:p>
        </w:tc>
        <w:tc>
          <w:tcPr>
            <w:tcW w:w="805" w:type="dxa"/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9510A3" w:rsidRPr="003D1809" w:rsidTr="004676D3">
        <w:trPr>
          <w:trHeight w:val="2546"/>
        </w:trPr>
        <w:tc>
          <w:tcPr>
            <w:tcW w:w="606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5</w:t>
            </w:r>
          </w:p>
          <w:p w:rsidR="009510A3" w:rsidRPr="003D1809" w:rsidRDefault="009510A3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«Охрана, воспроизводство и рациональное использование объектов животного мира и среды их обитания на территории Курской области»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895A16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9510A3" w:rsidRPr="003D1809" w:rsidTr="004676D3">
        <w:trPr>
          <w:trHeight w:val="146"/>
        </w:trPr>
        <w:tc>
          <w:tcPr>
            <w:tcW w:w="606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5.1.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5.1.</w:t>
            </w:r>
          </w:p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Дела об административных правонарушениях в области охоты и сохранения охотничьих ресурсов рассмотрены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895A1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9510A3" w:rsidRPr="003D1809" w:rsidTr="004676D3">
        <w:trPr>
          <w:trHeight w:val="146"/>
        </w:trPr>
        <w:tc>
          <w:tcPr>
            <w:tcW w:w="606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5.2.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 программы 5.2.</w:t>
            </w:r>
          </w:p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Проект постановления Администрации Курской области об утверждении лимита добычи охотничьих ресурсов и квоты их добычи разработан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895A1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01.08</w:t>
            </w: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01.08</w:t>
            </w: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01.08</w:t>
            </w: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</w:tr>
      <w:tr w:rsidR="009510A3" w:rsidRPr="003D1809" w:rsidTr="004676D3">
        <w:trPr>
          <w:trHeight w:val="146"/>
        </w:trPr>
        <w:tc>
          <w:tcPr>
            <w:tcW w:w="606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5.3.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5.3.</w:t>
            </w:r>
          </w:p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Искусственные гнездовья для редких видов животных, занесенных в Красную Книгу Российской Федерации, изготовлены и установлены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895A1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9510A3" w:rsidRPr="003D1809" w:rsidTr="004676D3">
        <w:trPr>
          <w:trHeight w:val="146"/>
        </w:trPr>
        <w:tc>
          <w:tcPr>
            <w:tcW w:w="606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5.4.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5.4.</w:t>
            </w:r>
          </w:p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Знаки (аншлаги) изготовлены и установлены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895A1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9510A3" w:rsidRPr="003D1809" w:rsidTr="004676D3">
        <w:trPr>
          <w:trHeight w:val="146"/>
        </w:trPr>
        <w:tc>
          <w:tcPr>
            <w:tcW w:w="606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5.5.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5.5.</w:t>
            </w:r>
          </w:p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Рейды по выявлению случаев нарушений в области охраны и использования объектов животного мира и среды их обитания проведены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895A1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9510A3" w:rsidRPr="003D1809" w:rsidTr="004676D3">
        <w:trPr>
          <w:trHeight w:val="146"/>
        </w:trPr>
        <w:tc>
          <w:tcPr>
            <w:tcW w:w="606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5.6.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5.6.</w:t>
            </w:r>
          </w:p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Учет численности объектов животного мира на территории Курской области осуществлен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895A1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01.07</w:t>
            </w: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01.07</w:t>
            </w: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9F1BB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01.07</w:t>
            </w: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</w:tr>
      <w:tr w:rsidR="009510A3" w:rsidRPr="003D1809" w:rsidTr="004676D3">
        <w:trPr>
          <w:trHeight w:val="146"/>
        </w:trPr>
        <w:tc>
          <w:tcPr>
            <w:tcW w:w="606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5.7.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5.7.</w:t>
            </w:r>
          </w:p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Биотехнические мероприятия на территории общедоступных охотничьих угодий Курской области проведены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895A1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9510A3" w:rsidRPr="003D1809" w:rsidTr="004676D3">
        <w:trPr>
          <w:trHeight w:val="146"/>
        </w:trPr>
        <w:tc>
          <w:tcPr>
            <w:tcW w:w="606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5.8.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5.8.</w:t>
            </w:r>
          </w:p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Целевые показатели (индикаторы) подпрограммы 5 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895A1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0A3" w:rsidRPr="003D1809" w:rsidRDefault="009510A3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9510A3" w:rsidRPr="003D1809" w:rsidTr="004676D3">
        <w:trPr>
          <w:trHeight w:val="146"/>
        </w:trPr>
        <w:tc>
          <w:tcPr>
            <w:tcW w:w="606" w:type="dxa"/>
            <w:vAlign w:val="center"/>
          </w:tcPr>
          <w:p w:rsidR="009510A3" w:rsidRPr="003D1809" w:rsidRDefault="009510A3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5.9.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373374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9510A3" w:rsidRPr="003D1809" w:rsidRDefault="009510A3" w:rsidP="00373374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5.9.</w:t>
            </w:r>
          </w:p>
          <w:p w:rsidR="009510A3" w:rsidRPr="003D1809" w:rsidRDefault="009510A3" w:rsidP="00C40EC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Схема размещения, использования и охраны охотничьих угодий на территории Курской области, являющаяся документом территориального охотустройства, согласована с Министерством природных ресурсов и экологии Российской Федерации и утверждена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895A1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9510A3" w:rsidRPr="003D1809" w:rsidRDefault="009510A3" w:rsidP="00E30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E30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10A3" w:rsidRPr="003D1809" w:rsidRDefault="009510A3" w:rsidP="00E30721">
            <w:pPr>
              <w:ind w:left="-274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9510A3" w:rsidRPr="003D1809" w:rsidRDefault="009510A3" w:rsidP="00E30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E30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E30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E30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E30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E30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E30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E30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0A3" w:rsidRPr="003D1809" w:rsidRDefault="009510A3" w:rsidP="00E30721">
            <w:pPr>
              <w:jc w:val="center"/>
              <w:rPr>
                <w:sz w:val="22"/>
                <w:szCs w:val="22"/>
              </w:rPr>
            </w:pPr>
          </w:p>
        </w:tc>
      </w:tr>
      <w:tr w:rsidR="009510A3" w:rsidRPr="003D1809" w:rsidTr="004676D3">
        <w:trPr>
          <w:trHeight w:val="146"/>
        </w:trPr>
        <w:tc>
          <w:tcPr>
            <w:tcW w:w="606" w:type="dxa"/>
            <w:vAlign w:val="center"/>
          </w:tcPr>
          <w:p w:rsidR="009510A3" w:rsidRPr="003D1809" w:rsidRDefault="009510A3" w:rsidP="00276F39">
            <w:pPr>
              <w:pStyle w:val="ConsPlusCell"/>
              <w:ind w:left="-36" w:right="-204" w:firstLine="36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5.10.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877D53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 программы 5.10.</w:t>
            </w:r>
          </w:p>
          <w:p w:rsidR="009510A3" w:rsidRPr="003D1809" w:rsidRDefault="009510A3" w:rsidP="00877D53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Бланки заявлений для выдачи и аннулирования охотничьих билетов, бланки охотничьих билетов приобретены</w:t>
            </w:r>
          </w:p>
          <w:p w:rsidR="009510A3" w:rsidRPr="003D1809" w:rsidRDefault="009510A3" w:rsidP="008C51C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</w:tcPr>
          <w:p w:rsidR="009510A3" w:rsidRPr="003D1809" w:rsidRDefault="009510A3" w:rsidP="00877D53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Комитет лесного хозяйства</w:t>
            </w:r>
          </w:p>
          <w:p w:rsidR="009510A3" w:rsidRPr="003D1809" w:rsidRDefault="009510A3" w:rsidP="00877D53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Курской области</w:t>
            </w:r>
          </w:p>
        </w:tc>
        <w:tc>
          <w:tcPr>
            <w:tcW w:w="805" w:type="dxa"/>
            <w:vAlign w:val="center"/>
          </w:tcPr>
          <w:p w:rsidR="009510A3" w:rsidRPr="003D1809" w:rsidRDefault="009510A3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10A3" w:rsidRPr="003D1809" w:rsidRDefault="009510A3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9510A3" w:rsidRPr="003D1809" w:rsidRDefault="009510A3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8C51C4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0A3" w:rsidRPr="003D1809" w:rsidRDefault="009510A3" w:rsidP="008C51C4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9510A3" w:rsidRPr="003D1809" w:rsidTr="004676D3">
        <w:trPr>
          <w:trHeight w:val="146"/>
        </w:trPr>
        <w:tc>
          <w:tcPr>
            <w:tcW w:w="606" w:type="dxa"/>
            <w:vAlign w:val="center"/>
          </w:tcPr>
          <w:p w:rsidR="009510A3" w:rsidRPr="003D1809" w:rsidRDefault="009510A3" w:rsidP="00276F39">
            <w:pPr>
              <w:pStyle w:val="ConsPlusCell"/>
              <w:ind w:left="-36" w:right="-204" w:firstLine="36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5.11.</w:t>
            </w:r>
          </w:p>
        </w:tc>
        <w:tc>
          <w:tcPr>
            <w:tcW w:w="2148" w:type="dxa"/>
            <w:vAlign w:val="center"/>
          </w:tcPr>
          <w:p w:rsidR="009510A3" w:rsidRPr="003D1809" w:rsidRDefault="009510A3" w:rsidP="00877D53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 программы 5.11.</w:t>
            </w:r>
          </w:p>
          <w:p w:rsidR="009510A3" w:rsidRPr="003D1809" w:rsidRDefault="009510A3" w:rsidP="00877D53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Функционирование ведомственной информационной системы «Выдача и аннулирование охотничьих билетов единого федерального образца» обеспечено</w:t>
            </w:r>
          </w:p>
          <w:p w:rsidR="009510A3" w:rsidRPr="003D1809" w:rsidRDefault="009510A3" w:rsidP="008C51C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</w:tcPr>
          <w:p w:rsidR="009510A3" w:rsidRPr="003D1809" w:rsidRDefault="009510A3" w:rsidP="00877D53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Комитет лесного хозяйства</w:t>
            </w:r>
          </w:p>
          <w:p w:rsidR="009510A3" w:rsidRPr="003D1809" w:rsidRDefault="009510A3" w:rsidP="00877D53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Курской области</w:t>
            </w:r>
          </w:p>
        </w:tc>
        <w:tc>
          <w:tcPr>
            <w:tcW w:w="805" w:type="dxa"/>
            <w:vAlign w:val="center"/>
          </w:tcPr>
          <w:p w:rsidR="009510A3" w:rsidRPr="003D1809" w:rsidRDefault="009510A3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9510A3" w:rsidRPr="003D1809" w:rsidRDefault="009510A3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9510A3" w:rsidRPr="003D1809" w:rsidRDefault="009510A3" w:rsidP="007C559B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510A3" w:rsidRPr="003D1809" w:rsidRDefault="009510A3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8C51C4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A3" w:rsidRPr="003D1809" w:rsidRDefault="009510A3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10A3" w:rsidRPr="003D1809" w:rsidRDefault="009510A3" w:rsidP="008C51C4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</w:tbl>
    <w:p w:rsidR="009510A3" w:rsidRPr="003D1809" w:rsidRDefault="009510A3" w:rsidP="007A5F7E">
      <w:pPr>
        <w:rPr>
          <w:sz w:val="22"/>
          <w:szCs w:val="22"/>
        </w:rPr>
      </w:pPr>
    </w:p>
    <w:sectPr w:rsidR="009510A3" w:rsidRPr="003D1809" w:rsidSect="007A5F7E">
      <w:headerReference w:type="default" r:id="rId7"/>
      <w:pgSz w:w="16838" w:h="11906" w:orient="landscape"/>
      <w:pgMar w:top="1134" w:right="1276" w:bottom="1134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0A3" w:rsidRDefault="009510A3" w:rsidP="00B24B04">
      <w:r>
        <w:separator/>
      </w:r>
    </w:p>
  </w:endnote>
  <w:endnote w:type="continuationSeparator" w:id="0">
    <w:p w:rsidR="009510A3" w:rsidRDefault="009510A3" w:rsidP="00B24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0A3" w:rsidRDefault="009510A3" w:rsidP="00B24B04">
      <w:r>
        <w:separator/>
      </w:r>
    </w:p>
  </w:footnote>
  <w:footnote w:type="continuationSeparator" w:id="0">
    <w:p w:rsidR="009510A3" w:rsidRDefault="009510A3" w:rsidP="00B24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0A3" w:rsidRDefault="009510A3" w:rsidP="00D7471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9510A3" w:rsidRDefault="009510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C3492"/>
    <w:multiLevelType w:val="hybridMultilevel"/>
    <w:tmpl w:val="375AFF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C261A"/>
    <w:multiLevelType w:val="hybridMultilevel"/>
    <w:tmpl w:val="CD40960A"/>
    <w:lvl w:ilvl="0" w:tplc="68145CB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BF1"/>
    <w:rsid w:val="00011D65"/>
    <w:rsid w:val="000141F6"/>
    <w:rsid w:val="00016568"/>
    <w:rsid w:val="00020DEE"/>
    <w:rsid w:val="0002100E"/>
    <w:rsid w:val="00021FCB"/>
    <w:rsid w:val="00023994"/>
    <w:rsid w:val="000260BB"/>
    <w:rsid w:val="000270EE"/>
    <w:rsid w:val="0003359F"/>
    <w:rsid w:val="00035301"/>
    <w:rsid w:val="0008040C"/>
    <w:rsid w:val="0008115D"/>
    <w:rsid w:val="00083A5C"/>
    <w:rsid w:val="00086021"/>
    <w:rsid w:val="000936DD"/>
    <w:rsid w:val="00097B3E"/>
    <w:rsid w:val="000A3C30"/>
    <w:rsid w:val="000A3D0D"/>
    <w:rsid w:val="000D1953"/>
    <w:rsid w:val="000F37C2"/>
    <w:rsid w:val="00114AE5"/>
    <w:rsid w:val="00130754"/>
    <w:rsid w:val="00143348"/>
    <w:rsid w:val="00176555"/>
    <w:rsid w:val="00176CE2"/>
    <w:rsid w:val="0018208C"/>
    <w:rsid w:val="001902EA"/>
    <w:rsid w:val="001A3687"/>
    <w:rsid w:val="001B1B12"/>
    <w:rsid w:val="001B69BD"/>
    <w:rsid w:val="001B6AE6"/>
    <w:rsid w:val="001C5502"/>
    <w:rsid w:val="001C5E86"/>
    <w:rsid w:val="001E2635"/>
    <w:rsid w:val="001E401C"/>
    <w:rsid w:val="001F1B60"/>
    <w:rsid w:val="00206E0F"/>
    <w:rsid w:val="00217AC6"/>
    <w:rsid w:val="002200E4"/>
    <w:rsid w:val="0022447B"/>
    <w:rsid w:val="00226950"/>
    <w:rsid w:val="002352C2"/>
    <w:rsid w:val="00254F4D"/>
    <w:rsid w:val="002579DC"/>
    <w:rsid w:val="002612D5"/>
    <w:rsid w:val="002625BF"/>
    <w:rsid w:val="00270901"/>
    <w:rsid w:val="00270A4F"/>
    <w:rsid w:val="00274A32"/>
    <w:rsid w:val="00276F39"/>
    <w:rsid w:val="0028505B"/>
    <w:rsid w:val="002907A0"/>
    <w:rsid w:val="00294450"/>
    <w:rsid w:val="002A0E05"/>
    <w:rsid w:val="002A13D1"/>
    <w:rsid w:val="002A1BEB"/>
    <w:rsid w:val="002A2DFE"/>
    <w:rsid w:val="002A78A3"/>
    <w:rsid w:val="002D2607"/>
    <w:rsid w:val="002D2F71"/>
    <w:rsid w:val="002E16E0"/>
    <w:rsid w:val="002E5C95"/>
    <w:rsid w:val="002E6DB5"/>
    <w:rsid w:val="002F5107"/>
    <w:rsid w:val="002F5CCE"/>
    <w:rsid w:val="00300BBE"/>
    <w:rsid w:val="003017B2"/>
    <w:rsid w:val="00302BC3"/>
    <w:rsid w:val="0031371E"/>
    <w:rsid w:val="003403F0"/>
    <w:rsid w:val="003478A4"/>
    <w:rsid w:val="00350BD1"/>
    <w:rsid w:val="0036100A"/>
    <w:rsid w:val="0036240E"/>
    <w:rsid w:val="00373374"/>
    <w:rsid w:val="00385DDC"/>
    <w:rsid w:val="00397FC2"/>
    <w:rsid w:val="003B7A22"/>
    <w:rsid w:val="003D1809"/>
    <w:rsid w:val="003D6E97"/>
    <w:rsid w:val="003E2A7F"/>
    <w:rsid w:val="003E3CFE"/>
    <w:rsid w:val="003F0AC1"/>
    <w:rsid w:val="004156B8"/>
    <w:rsid w:val="0042028E"/>
    <w:rsid w:val="00433B16"/>
    <w:rsid w:val="00447E7B"/>
    <w:rsid w:val="00450ACA"/>
    <w:rsid w:val="00450E61"/>
    <w:rsid w:val="00453043"/>
    <w:rsid w:val="00456188"/>
    <w:rsid w:val="004567B5"/>
    <w:rsid w:val="0046111D"/>
    <w:rsid w:val="004676D3"/>
    <w:rsid w:val="0047439A"/>
    <w:rsid w:val="00475DA1"/>
    <w:rsid w:val="00476340"/>
    <w:rsid w:val="00477ECF"/>
    <w:rsid w:val="004820C2"/>
    <w:rsid w:val="004833BB"/>
    <w:rsid w:val="00485C9D"/>
    <w:rsid w:val="00487BB4"/>
    <w:rsid w:val="00490CF1"/>
    <w:rsid w:val="00495D0B"/>
    <w:rsid w:val="00496296"/>
    <w:rsid w:val="004B788A"/>
    <w:rsid w:val="004D63B1"/>
    <w:rsid w:val="004E7F99"/>
    <w:rsid w:val="004F35C0"/>
    <w:rsid w:val="00512832"/>
    <w:rsid w:val="00516494"/>
    <w:rsid w:val="00521CC8"/>
    <w:rsid w:val="00533879"/>
    <w:rsid w:val="0054198A"/>
    <w:rsid w:val="00557DF5"/>
    <w:rsid w:val="00557E08"/>
    <w:rsid w:val="005620BE"/>
    <w:rsid w:val="00575222"/>
    <w:rsid w:val="005848CD"/>
    <w:rsid w:val="005867E8"/>
    <w:rsid w:val="00586DE6"/>
    <w:rsid w:val="00594007"/>
    <w:rsid w:val="005A18C2"/>
    <w:rsid w:val="005B1102"/>
    <w:rsid w:val="005B7ADA"/>
    <w:rsid w:val="005C1E9E"/>
    <w:rsid w:val="005D0776"/>
    <w:rsid w:val="005D0CA4"/>
    <w:rsid w:val="005D17AF"/>
    <w:rsid w:val="005D1D53"/>
    <w:rsid w:val="005E4BCE"/>
    <w:rsid w:val="005F1501"/>
    <w:rsid w:val="005F441D"/>
    <w:rsid w:val="00607D75"/>
    <w:rsid w:val="00614E9E"/>
    <w:rsid w:val="0061691C"/>
    <w:rsid w:val="00631222"/>
    <w:rsid w:val="00635FB0"/>
    <w:rsid w:val="00645BC8"/>
    <w:rsid w:val="0064753F"/>
    <w:rsid w:val="00665DA2"/>
    <w:rsid w:val="006739D0"/>
    <w:rsid w:val="00676A04"/>
    <w:rsid w:val="00680250"/>
    <w:rsid w:val="006B0915"/>
    <w:rsid w:val="006B6BBE"/>
    <w:rsid w:val="006C7F15"/>
    <w:rsid w:val="006D0604"/>
    <w:rsid w:val="006D4DFC"/>
    <w:rsid w:val="006D751A"/>
    <w:rsid w:val="006E1B33"/>
    <w:rsid w:val="006E3E06"/>
    <w:rsid w:val="006E7F27"/>
    <w:rsid w:val="006F1046"/>
    <w:rsid w:val="006F36D9"/>
    <w:rsid w:val="007061AB"/>
    <w:rsid w:val="00715743"/>
    <w:rsid w:val="00724CB1"/>
    <w:rsid w:val="00737DB7"/>
    <w:rsid w:val="00740D72"/>
    <w:rsid w:val="0075353D"/>
    <w:rsid w:val="00763A3A"/>
    <w:rsid w:val="00771354"/>
    <w:rsid w:val="007725B7"/>
    <w:rsid w:val="00776D1C"/>
    <w:rsid w:val="00782C91"/>
    <w:rsid w:val="00784AD6"/>
    <w:rsid w:val="0079583E"/>
    <w:rsid w:val="00797810"/>
    <w:rsid w:val="007A24E8"/>
    <w:rsid w:val="007A5F7E"/>
    <w:rsid w:val="007B6B7B"/>
    <w:rsid w:val="007C074A"/>
    <w:rsid w:val="007C08EA"/>
    <w:rsid w:val="007C3424"/>
    <w:rsid w:val="007C559B"/>
    <w:rsid w:val="007D0A7E"/>
    <w:rsid w:val="007D68EE"/>
    <w:rsid w:val="007E1257"/>
    <w:rsid w:val="007E327E"/>
    <w:rsid w:val="007E381E"/>
    <w:rsid w:val="007E397B"/>
    <w:rsid w:val="007F686A"/>
    <w:rsid w:val="0080264B"/>
    <w:rsid w:val="008048D2"/>
    <w:rsid w:val="008110DD"/>
    <w:rsid w:val="00812ADA"/>
    <w:rsid w:val="00835E29"/>
    <w:rsid w:val="008415F5"/>
    <w:rsid w:val="008463DA"/>
    <w:rsid w:val="00846C39"/>
    <w:rsid w:val="00852191"/>
    <w:rsid w:val="00864569"/>
    <w:rsid w:val="00877D53"/>
    <w:rsid w:val="008840A5"/>
    <w:rsid w:val="0088477D"/>
    <w:rsid w:val="00895A16"/>
    <w:rsid w:val="008975FA"/>
    <w:rsid w:val="008A4C10"/>
    <w:rsid w:val="008C3800"/>
    <w:rsid w:val="008C51C4"/>
    <w:rsid w:val="008C5439"/>
    <w:rsid w:val="008C6FE0"/>
    <w:rsid w:val="008D059C"/>
    <w:rsid w:val="008E6A67"/>
    <w:rsid w:val="008F4324"/>
    <w:rsid w:val="008F4556"/>
    <w:rsid w:val="008F7648"/>
    <w:rsid w:val="009007D0"/>
    <w:rsid w:val="00901098"/>
    <w:rsid w:val="00901A8B"/>
    <w:rsid w:val="00913AB7"/>
    <w:rsid w:val="009148DA"/>
    <w:rsid w:val="0091491D"/>
    <w:rsid w:val="00914F80"/>
    <w:rsid w:val="00922C54"/>
    <w:rsid w:val="00940B1C"/>
    <w:rsid w:val="009510A3"/>
    <w:rsid w:val="009535A8"/>
    <w:rsid w:val="0095524E"/>
    <w:rsid w:val="009557DB"/>
    <w:rsid w:val="00960087"/>
    <w:rsid w:val="00961322"/>
    <w:rsid w:val="00972F14"/>
    <w:rsid w:val="009830DA"/>
    <w:rsid w:val="00991E4F"/>
    <w:rsid w:val="009936D3"/>
    <w:rsid w:val="009948F8"/>
    <w:rsid w:val="009A1DF3"/>
    <w:rsid w:val="009B06C3"/>
    <w:rsid w:val="009C44A7"/>
    <w:rsid w:val="009D2BF1"/>
    <w:rsid w:val="009D7B87"/>
    <w:rsid w:val="009E1231"/>
    <w:rsid w:val="009E49A5"/>
    <w:rsid w:val="009F1BB2"/>
    <w:rsid w:val="009F2199"/>
    <w:rsid w:val="00A15A78"/>
    <w:rsid w:val="00A25236"/>
    <w:rsid w:val="00A25817"/>
    <w:rsid w:val="00A35ECD"/>
    <w:rsid w:val="00A36ADC"/>
    <w:rsid w:val="00A4643B"/>
    <w:rsid w:val="00A74514"/>
    <w:rsid w:val="00A9667E"/>
    <w:rsid w:val="00AB58B5"/>
    <w:rsid w:val="00AD4974"/>
    <w:rsid w:val="00AD5B1B"/>
    <w:rsid w:val="00AE38C9"/>
    <w:rsid w:val="00AF4C67"/>
    <w:rsid w:val="00B001C7"/>
    <w:rsid w:val="00B20B6A"/>
    <w:rsid w:val="00B22314"/>
    <w:rsid w:val="00B24B04"/>
    <w:rsid w:val="00B64F7C"/>
    <w:rsid w:val="00B745AF"/>
    <w:rsid w:val="00B778A6"/>
    <w:rsid w:val="00B81ED1"/>
    <w:rsid w:val="00B82ACA"/>
    <w:rsid w:val="00B840AF"/>
    <w:rsid w:val="00B87F09"/>
    <w:rsid w:val="00B946BA"/>
    <w:rsid w:val="00BC68A1"/>
    <w:rsid w:val="00BC78D3"/>
    <w:rsid w:val="00BD02C4"/>
    <w:rsid w:val="00BD0F85"/>
    <w:rsid w:val="00BD1CB1"/>
    <w:rsid w:val="00BD5F26"/>
    <w:rsid w:val="00BF4F0D"/>
    <w:rsid w:val="00BF57DD"/>
    <w:rsid w:val="00C07F84"/>
    <w:rsid w:val="00C10F98"/>
    <w:rsid w:val="00C22415"/>
    <w:rsid w:val="00C23753"/>
    <w:rsid w:val="00C30026"/>
    <w:rsid w:val="00C36C9D"/>
    <w:rsid w:val="00C37A4A"/>
    <w:rsid w:val="00C40EC6"/>
    <w:rsid w:val="00C54DC1"/>
    <w:rsid w:val="00C56CDC"/>
    <w:rsid w:val="00C70EA4"/>
    <w:rsid w:val="00C8405F"/>
    <w:rsid w:val="00C92701"/>
    <w:rsid w:val="00C971B5"/>
    <w:rsid w:val="00CA53C0"/>
    <w:rsid w:val="00CB2DD4"/>
    <w:rsid w:val="00CB37D5"/>
    <w:rsid w:val="00CD1C7E"/>
    <w:rsid w:val="00CD26B7"/>
    <w:rsid w:val="00CE7C2E"/>
    <w:rsid w:val="00CF78F1"/>
    <w:rsid w:val="00D0703C"/>
    <w:rsid w:val="00D120C4"/>
    <w:rsid w:val="00D238F1"/>
    <w:rsid w:val="00D25A6F"/>
    <w:rsid w:val="00D32391"/>
    <w:rsid w:val="00D33F86"/>
    <w:rsid w:val="00D37DE0"/>
    <w:rsid w:val="00D40F04"/>
    <w:rsid w:val="00D513E5"/>
    <w:rsid w:val="00D57EB3"/>
    <w:rsid w:val="00D62783"/>
    <w:rsid w:val="00D7450E"/>
    <w:rsid w:val="00D7471A"/>
    <w:rsid w:val="00D77724"/>
    <w:rsid w:val="00D83C43"/>
    <w:rsid w:val="00D9128D"/>
    <w:rsid w:val="00D93802"/>
    <w:rsid w:val="00DA1047"/>
    <w:rsid w:val="00DA6183"/>
    <w:rsid w:val="00DB2ABA"/>
    <w:rsid w:val="00DB36EB"/>
    <w:rsid w:val="00DB3E44"/>
    <w:rsid w:val="00DB4A01"/>
    <w:rsid w:val="00DB7EB8"/>
    <w:rsid w:val="00DD5FC1"/>
    <w:rsid w:val="00DE6B2B"/>
    <w:rsid w:val="00DF3018"/>
    <w:rsid w:val="00E0270A"/>
    <w:rsid w:val="00E04C12"/>
    <w:rsid w:val="00E05466"/>
    <w:rsid w:val="00E06C48"/>
    <w:rsid w:val="00E1081F"/>
    <w:rsid w:val="00E12B94"/>
    <w:rsid w:val="00E13E7E"/>
    <w:rsid w:val="00E30721"/>
    <w:rsid w:val="00E366CB"/>
    <w:rsid w:val="00E3764F"/>
    <w:rsid w:val="00E437B2"/>
    <w:rsid w:val="00E5683E"/>
    <w:rsid w:val="00E7223D"/>
    <w:rsid w:val="00E82248"/>
    <w:rsid w:val="00E92A92"/>
    <w:rsid w:val="00EA2A2A"/>
    <w:rsid w:val="00EB5657"/>
    <w:rsid w:val="00EC0868"/>
    <w:rsid w:val="00EC5645"/>
    <w:rsid w:val="00EE4B9A"/>
    <w:rsid w:val="00EE75D2"/>
    <w:rsid w:val="00F02696"/>
    <w:rsid w:val="00F06D3C"/>
    <w:rsid w:val="00F1710E"/>
    <w:rsid w:val="00F21217"/>
    <w:rsid w:val="00F271FF"/>
    <w:rsid w:val="00F352C6"/>
    <w:rsid w:val="00F47ACE"/>
    <w:rsid w:val="00F513DE"/>
    <w:rsid w:val="00F71AF9"/>
    <w:rsid w:val="00F741FC"/>
    <w:rsid w:val="00FA00BC"/>
    <w:rsid w:val="00FA15DB"/>
    <w:rsid w:val="00FA3AC6"/>
    <w:rsid w:val="00FC1167"/>
    <w:rsid w:val="00FC2719"/>
    <w:rsid w:val="00FD2AF5"/>
    <w:rsid w:val="00FE032B"/>
    <w:rsid w:val="00FE3770"/>
    <w:rsid w:val="00FE5E6F"/>
    <w:rsid w:val="00FF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ADA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2AD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12ADA"/>
    <w:pPr>
      <w:widowControl w:val="0"/>
      <w:suppressAutoHyphens/>
      <w:autoSpaceDE w:val="0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ListParagraph">
    <w:name w:val="List Paragraph"/>
    <w:basedOn w:val="Normal"/>
    <w:uiPriority w:val="99"/>
    <w:qFormat/>
    <w:rsid w:val="00E722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E4BCE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BCE"/>
    <w:rPr>
      <w:rFonts w:ascii="Tahoma" w:hAnsi="Tahoma" w:cs="Times New Roman"/>
      <w:sz w:val="16"/>
      <w:lang w:eastAsia="zh-CN"/>
    </w:rPr>
  </w:style>
  <w:style w:type="paragraph" w:styleId="Header">
    <w:name w:val="header"/>
    <w:basedOn w:val="Normal"/>
    <w:link w:val="HeaderChar"/>
    <w:uiPriority w:val="99"/>
    <w:rsid w:val="00B24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4B04"/>
    <w:rPr>
      <w:rFonts w:ascii="Times New Roman" w:hAnsi="Times New Roman" w:cs="Times New Roman"/>
      <w:sz w:val="28"/>
      <w:lang w:eastAsia="zh-CN"/>
    </w:rPr>
  </w:style>
  <w:style w:type="paragraph" w:styleId="Footer">
    <w:name w:val="footer"/>
    <w:basedOn w:val="Normal"/>
    <w:link w:val="FooterChar"/>
    <w:uiPriority w:val="99"/>
    <w:rsid w:val="00B24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4B04"/>
    <w:rPr>
      <w:rFonts w:ascii="Times New Roman" w:hAnsi="Times New Roman" w:cs="Times New Roman"/>
      <w:sz w:val="28"/>
      <w:lang w:eastAsia="zh-CN"/>
    </w:rPr>
  </w:style>
  <w:style w:type="character" w:styleId="PageNumber">
    <w:name w:val="page number"/>
    <w:basedOn w:val="DefaultParagraphFont"/>
    <w:uiPriority w:val="99"/>
    <w:rsid w:val="00DF3018"/>
    <w:rPr>
      <w:rFonts w:cs="Times New Roman"/>
    </w:rPr>
  </w:style>
  <w:style w:type="table" w:customStyle="1" w:styleId="1">
    <w:name w:val="Сетка таблицы1"/>
    <w:uiPriority w:val="99"/>
    <w:rsid w:val="00BD1CB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Normal"/>
    <w:uiPriority w:val="99"/>
    <w:rsid w:val="002E6DB5"/>
    <w:pPr>
      <w:widowControl w:val="0"/>
      <w:suppressAutoHyphens/>
      <w:autoSpaceDE w:val="0"/>
    </w:pPr>
    <w:rPr>
      <w:rFonts w:ascii="Arial" w:hAnsi="Arial" w:cs="Arial"/>
      <w:kern w:val="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1279</TotalTime>
  <Pages>14</Pages>
  <Words>1347</Words>
  <Characters>7682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economist</cp:lastModifiedBy>
  <cp:revision>282</cp:revision>
  <cp:lastPrinted>2018-03-30T10:58:00Z</cp:lastPrinted>
  <dcterms:created xsi:type="dcterms:W3CDTF">2015-10-26T05:23:00Z</dcterms:created>
  <dcterms:modified xsi:type="dcterms:W3CDTF">2018-09-20T11:29:00Z</dcterms:modified>
</cp:coreProperties>
</file>